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00"/>
        </w:tabs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应急管理专家推荐表</w:t>
      </w:r>
    </w:p>
    <w:p>
      <w:pPr>
        <w:widowControl/>
        <w:spacing w:line="360" w:lineRule="atLeast"/>
        <w:jc w:val="both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4"/>
        </w:rPr>
        <w:t>填报日期：          年    月    日</w:t>
      </w:r>
    </w:p>
    <w:tbl>
      <w:tblPr>
        <w:tblStyle w:val="4"/>
        <w:tblW w:w="9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717"/>
        <w:gridCol w:w="202"/>
        <w:gridCol w:w="404"/>
        <w:gridCol w:w="812"/>
        <w:gridCol w:w="505"/>
        <w:gridCol w:w="710"/>
        <w:gridCol w:w="811"/>
        <w:gridCol w:w="508"/>
        <w:gridCol w:w="1116"/>
        <w:gridCol w:w="1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 名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  别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1寸免冠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工作电话</w:t>
            </w:r>
          </w:p>
        </w:tc>
        <w:tc>
          <w:tcPr>
            <w:tcW w:w="19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住宅电话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1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在岗情况</w:t>
            </w:r>
          </w:p>
        </w:tc>
        <w:tc>
          <w:tcPr>
            <w:tcW w:w="24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在岗</w:t>
            </w:r>
            <w:r>
              <w:rPr>
                <w:rFonts w:ascii="宋体" w:hAnsi="宋体" w:cs="宋体"/>
                <w:kern w:val="0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退休</w:t>
            </w:r>
            <w:r>
              <w:rPr>
                <w:rFonts w:ascii="宋体" w:hAnsi="宋体" w:cs="宋体"/>
                <w:kern w:val="0"/>
                <w:sz w:val="44"/>
                <w:szCs w:val="44"/>
              </w:rPr>
              <w:t>□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单位全称</w:t>
            </w:r>
          </w:p>
        </w:tc>
        <w:tc>
          <w:tcPr>
            <w:tcW w:w="678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36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所在部门</w:t>
            </w:r>
          </w:p>
        </w:tc>
        <w:tc>
          <w:tcPr>
            <w:tcW w:w="36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31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单位电话</w:t>
            </w:r>
          </w:p>
        </w:tc>
        <w:tc>
          <w:tcPr>
            <w:tcW w:w="23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传真号码</w:t>
            </w:r>
          </w:p>
        </w:tc>
        <w:tc>
          <w:tcPr>
            <w:tcW w:w="1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3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职业资格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行业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现从事专业</w:t>
            </w:r>
          </w:p>
        </w:tc>
        <w:tc>
          <w:tcPr>
            <w:tcW w:w="31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0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3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1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发明、著作、学术论文情况（何时、何地出版或发表）</w:t>
            </w:r>
          </w:p>
        </w:tc>
        <w:tc>
          <w:tcPr>
            <w:tcW w:w="833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（提交主要研究成果鉴定证书及获奖证书的复印件、发表论文及专著的有关证明材料。）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pStyle w:val="2"/>
        <w:spacing w:before="170"/>
      </w:pPr>
    </w:p>
    <w:tbl>
      <w:tblPr>
        <w:tblStyle w:val="4"/>
        <w:tblW w:w="96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8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4" w:hRule="atLeast"/>
          <w:jc w:val="center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受过何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种奖励</w:t>
            </w:r>
          </w:p>
        </w:tc>
        <w:tc>
          <w:tcPr>
            <w:tcW w:w="8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（提交奖励证书复印件等有关证明材料。）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7" w:hRule="atLeast"/>
          <w:jc w:val="center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应急管理</w:t>
            </w:r>
            <w:r>
              <w:rPr>
                <w:rFonts w:ascii="宋体" w:hAnsi="宋体" w:cs="宋体"/>
                <w:kern w:val="0"/>
                <w:sz w:val="24"/>
              </w:rPr>
              <w:t>相关工作主要业绩及研究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成果</w:t>
            </w:r>
          </w:p>
        </w:tc>
        <w:tc>
          <w:tcPr>
            <w:tcW w:w="8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（主要包括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参加过应急管理重大决策、重大突发事件处置、重大科技项目研究成果；有代表性专业技术论文、获奖科技成果；有安全生产、事故灾害应急救援处置与事故调查分析等工作实绩</w:t>
            </w:r>
            <w:r>
              <w:rPr>
                <w:rFonts w:ascii="宋体" w:hAnsi="宋体" w:cs="宋体"/>
                <w:kern w:val="0"/>
                <w:sz w:val="24"/>
              </w:rPr>
              <w:t>。可附页。）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5" w:hRule="atLeast"/>
          <w:jc w:val="center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所在单位意见</w:t>
            </w:r>
          </w:p>
        </w:tc>
        <w:tc>
          <w:tcPr>
            <w:tcW w:w="8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336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 月   日</w:t>
            </w:r>
          </w:p>
        </w:tc>
      </w:tr>
    </w:tbl>
    <w:p>
      <w:pPr>
        <w:spacing w:line="360" w:lineRule="auto"/>
        <w:jc w:val="both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 xml:space="preserve">说明： 1.职业资格：指注册安全工程师、注册安全评价师、注册消防工程师等各类行业领 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 xml:space="preserve">         域职业资格；</w:t>
      </w:r>
    </w:p>
    <w:p>
      <w:pPr>
        <w:spacing w:line="360" w:lineRule="auto"/>
        <w:jc w:val="both"/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 xml:space="preserve">       2.现从事专业：请务必按照《专家行业领域和专业范围分类表》（附件</w:t>
      </w:r>
      <w:r>
        <w:rPr>
          <w:rFonts w:hint="eastAsia" w:cs="仿宋_GB2312"/>
          <w:bCs/>
          <w:sz w:val="2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>）填写。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F560C"/>
    <w:rsid w:val="493264C3"/>
    <w:rsid w:val="5D3F560C"/>
    <w:rsid w:val="792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2020-11-30T01:31:00Z</dcterms:created>
  <dc:creator>郭金丰</dc:creator>
  <cp:lastModifiedBy>君子不器</cp:lastModifiedBy>
  <dcterms:modified xsi:type="dcterms:W3CDTF">2020-11-30T07:07:54Z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